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16EE9D" w14:textId="77777777" w:rsidR="006F7026" w:rsidRDefault="00000000">
      <w:r>
        <w:tab/>
      </w:r>
      <w:r>
        <w:tab/>
        <w:t xml:space="preserve"> </w:t>
      </w:r>
      <w:r>
        <w:tab/>
        <w:t xml:space="preserve"> </w:t>
      </w:r>
      <w:r>
        <w:tab/>
        <w:t xml:space="preserve"> </w:t>
      </w:r>
      <w:r>
        <w:tab/>
      </w:r>
      <w:r>
        <w:tab/>
      </w:r>
    </w:p>
    <w:p w14:paraId="4BCCDA78" w14:textId="77777777" w:rsidR="006F7026" w:rsidRDefault="00000000">
      <w:r>
        <w:tab/>
      </w:r>
      <w:r>
        <w:tab/>
      </w:r>
      <w:r>
        <w:tab/>
      </w:r>
    </w:p>
    <w:p w14:paraId="0CE61AD8" w14:textId="77777777" w:rsidR="006F7026" w:rsidRDefault="00000000">
      <w:pPr>
        <w:shd w:val="clear" w:color="auto" w:fill="FFFFFF"/>
      </w:pPr>
      <w:r>
        <w:tab/>
      </w:r>
      <w:r>
        <w:tab/>
      </w:r>
      <w:r>
        <w:tab/>
      </w:r>
      <w:r>
        <w:tab/>
      </w:r>
    </w:p>
    <w:p w14:paraId="72A07D7F" w14:textId="77777777" w:rsidR="006F7026" w:rsidRDefault="00000000">
      <w:pPr>
        <w:shd w:val="clear" w:color="auto" w:fill="FFFFFF"/>
      </w:pPr>
      <w:r>
        <w:tab/>
      </w:r>
      <w:r>
        <w:tab/>
      </w:r>
      <w:r>
        <w:tab/>
      </w:r>
      <w:r>
        <w:tab/>
      </w:r>
      <w:r>
        <w:tab/>
      </w:r>
    </w:p>
    <w:p w14:paraId="11FB77B6" w14:textId="77777777" w:rsidR="006F7026" w:rsidRDefault="00000000">
      <w:pPr>
        <w:shd w:val="clear" w:color="auto" w:fill="FFFFFF"/>
      </w:pPr>
      <w:r>
        <w:tab/>
      </w:r>
      <w:r>
        <w:tab/>
      </w:r>
      <w:r>
        <w:tab/>
      </w:r>
      <w:r>
        <w:tab/>
      </w:r>
      <w:r>
        <w:tab/>
      </w:r>
      <w:r>
        <w:tab/>
      </w:r>
    </w:p>
    <w:p w14:paraId="58713CB4" w14:textId="3AE26EC7" w:rsidR="006F7026" w:rsidRPr="00B97537" w:rsidRDefault="00000000" w:rsidP="00F96FCC">
      <w:pPr>
        <w:shd w:val="clear" w:color="auto" w:fill="FFFFFF"/>
        <w:spacing w:before="240" w:after="240"/>
        <w:jc w:val="center"/>
        <w:rPr>
          <w:rFonts w:ascii="Roboto" w:eastAsia="Roboto" w:hAnsi="Roboto" w:cs="Roboto"/>
          <w:b/>
          <w:color w:val="48485E"/>
          <w:sz w:val="40"/>
          <w:szCs w:val="40"/>
        </w:rPr>
      </w:pPr>
      <w:r>
        <w:rPr>
          <w:rFonts w:ascii="Roboto" w:eastAsia="Roboto" w:hAnsi="Roboto" w:cs="Roboto"/>
          <w:b/>
          <w:color w:val="48485E"/>
          <w:sz w:val="40"/>
          <w:szCs w:val="40"/>
        </w:rPr>
        <w:t>Social Engineering</w:t>
      </w:r>
    </w:p>
    <w:p w14:paraId="0B3298CA" w14:textId="77777777" w:rsidR="006F7026" w:rsidRDefault="00000000">
      <w:pPr>
        <w:shd w:val="clear" w:color="auto" w:fill="FFFFFF"/>
        <w:spacing w:before="240" w:after="240"/>
        <w:rPr>
          <w:rFonts w:ascii="Roboto" w:eastAsia="Roboto" w:hAnsi="Roboto" w:cs="Roboto"/>
          <w:b/>
          <w:color w:val="1155CC"/>
          <w:sz w:val="24"/>
          <w:szCs w:val="24"/>
        </w:rPr>
      </w:pPr>
      <w:r>
        <w:rPr>
          <w:rFonts w:ascii="Roboto" w:eastAsia="Roboto" w:hAnsi="Roboto" w:cs="Roboto"/>
          <w:sz w:val="24"/>
          <w:szCs w:val="24"/>
        </w:rPr>
        <w:t xml:space="preserve">1. Is Kevin </w:t>
      </w:r>
      <w:proofErr w:type="spellStart"/>
      <w:r>
        <w:rPr>
          <w:rFonts w:ascii="Roboto" w:eastAsia="Roboto" w:hAnsi="Roboto" w:cs="Roboto"/>
          <w:sz w:val="24"/>
          <w:szCs w:val="24"/>
        </w:rPr>
        <w:t>Mitnik</w:t>
      </w:r>
      <w:proofErr w:type="spellEnd"/>
      <w:r>
        <w:rPr>
          <w:rFonts w:ascii="Roboto" w:eastAsia="Roboto" w:hAnsi="Roboto" w:cs="Roboto"/>
          <w:sz w:val="24"/>
          <w:szCs w:val="24"/>
        </w:rPr>
        <w:t xml:space="preserve"> that smart or are people letting him take them for a ride? Watch the documentary and provide an academic level of commentary. The documentary can be viewed here: </w:t>
      </w:r>
      <w:proofErr w:type="gramStart"/>
      <w:r>
        <w:rPr>
          <w:rFonts w:ascii="Roboto" w:eastAsia="Roboto" w:hAnsi="Roboto" w:cs="Roboto"/>
          <w:b/>
          <w:color w:val="1155CC"/>
          <w:sz w:val="24"/>
          <w:szCs w:val="24"/>
        </w:rPr>
        <w:t>https://youtu.be/Qe73tRTksf0</w:t>
      </w:r>
      <w:proofErr w:type="gramEnd"/>
    </w:p>
    <w:p w14:paraId="2F1C373B" w14:textId="77777777" w:rsidR="006F7026" w:rsidRDefault="00000000">
      <w:pPr>
        <w:numPr>
          <w:ilvl w:val="0"/>
          <w:numId w:val="7"/>
        </w:num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 xml:space="preserve">It is challenging to determine whether Kevin Mitnick is "that smart." But based on the documentary, it seems like he's very smart and skilled at social engineering. He had the ability to manipulate individuals </w:t>
      </w:r>
      <w:proofErr w:type="gramStart"/>
      <w:r>
        <w:rPr>
          <w:rFonts w:ascii="Times New Roman" w:eastAsia="Times New Roman" w:hAnsi="Times New Roman" w:cs="Times New Roman"/>
          <w:color w:val="202020"/>
          <w:sz w:val="21"/>
          <w:szCs w:val="21"/>
          <w:highlight w:val="white"/>
        </w:rPr>
        <w:t>in order to</w:t>
      </w:r>
      <w:proofErr w:type="gramEnd"/>
      <w:r>
        <w:rPr>
          <w:rFonts w:ascii="Times New Roman" w:eastAsia="Times New Roman" w:hAnsi="Times New Roman" w:cs="Times New Roman"/>
          <w:color w:val="202020"/>
          <w:sz w:val="21"/>
          <w:szCs w:val="21"/>
          <w:highlight w:val="white"/>
        </w:rPr>
        <w:t xml:space="preserve"> obtain access to private data and systems while remaining undetected. He was also able to avoid capture for years, which indicates a high level of intelligence and forethought.</w:t>
      </w:r>
    </w:p>
    <w:p w14:paraId="687F8E99" w14:textId="77777777" w:rsidR="006F7026" w:rsidRDefault="00000000">
      <w:p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 xml:space="preserve"> </w:t>
      </w:r>
    </w:p>
    <w:p w14:paraId="008E7E52" w14:textId="77777777" w:rsidR="006F7026" w:rsidRDefault="00000000">
      <w:pPr>
        <w:numPr>
          <w:ilvl w:val="0"/>
          <w:numId w:val="2"/>
        </w:num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 xml:space="preserve">There is no denying Kevin Mitnick is intelligent. But it's also important to </w:t>
      </w:r>
      <w:proofErr w:type="gramStart"/>
      <w:r>
        <w:rPr>
          <w:rFonts w:ascii="Times New Roman" w:eastAsia="Times New Roman" w:hAnsi="Times New Roman" w:cs="Times New Roman"/>
          <w:color w:val="202020"/>
          <w:sz w:val="21"/>
          <w:szCs w:val="21"/>
          <w:highlight w:val="white"/>
        </w:rPr>
        <w:t>take into account</w:t>
      </w:r>
      <w:proofErr w:type="gramEnd"/>
      <w:r>
        <w:rPr>
          <w:rFonts w:ascii="Times New Roman" w:eastAsia="Times New Roman" w:hAnsi="Times New Roman" w:cs="Times New Roman"/>
          <w:color w:val="202020"/>
          <w:sz w:val="21"/>
          <w:szCs w:val="21"/>
          <w:highlight w:val="white"/>
        </w:rPr>
        <w:t xml:space="preserve"> the environment in which he operated. Computer security was not as advanced in the 1980s and 1990s as it is today. Less protections were in place, and fewer people were aware of the dangers of online information sharing. It became simpler for someone like Kevin Mitnick to take advantage of others and access systems as a result.</w:t>
      </w:r>
    </w:p>
    <w:p w14:paraId="7590B121" w14:textId="77777777" w:rsidR="006F7026" w:rsidRDefault="00000000">
      <w:p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 xml:space="preserve"> </w:t>
      </w:r>
    </w:p>
    <w:p w14:paraId="4AE838AC" w14:textId="77777777" w:rsidR="006F7026" w:rsidRDefault="00000000">
      <w:pPr>
        <w:numPr>
          <w:ilvl w:val="0"/>
          <w:numId w:val="6"/>
        </w:num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Computer security is significantly more advanced now. Multiple security measures are in place, and people are generally more aware of the dangers of sharing personal information online. As a result, accessing sensitive data and systems would be far more challenging for someone like Kevin Mitnick. In conclusion, Kevin Mitnick is a smart person who has previously been able to take advantage of computer security flaws. But today, it seems unlikely that he would be able to.</w:t>
      </w:r>
    </w:p>
    <w:p w14:paraId="49D30343" w14:textId="77777777" w:rsidR="006F7026" w:rsidRDefault="00000000">
      <w:pPr>
        <w:shd w:val="clear" w:color="auto" w:fill="FFFFFF"/>
      </w:pPr>
      <w:r>
        <w:tab/>
      </w:r>
      <w:r>
        <w:tab/>
      </w:r>
      <w:r>
        <w:tab/>
      </w:r>
    </w:p>
    <w:p w14:paraId="3F3106F1" w14:textId="77777777" w:rsidR="006F7026" w:rsidRDefault="00000000">
      <w:pPr>
        <w:shd w:val="clear" w:color="auto" w:fill="FFFFFF"/>
        <w:spacing w:before="240" w:after="240"/>
        <w:rPr>
          <w:rFonts w:ascii="Roboto" w:eastAsia="Roboto" w:hAnsi="Roboto" w:cs="Roboto"/>
          <w:sz w:val="24"/>
          <w:szCs w:val="24"/>
        </w:rPr>
      </w:pPr>
      <w:r>
        <w:rPr>
          <w:rFonts w:ascii="Roboto" w:eastAsia="Roboto" w:hAnsi="Roboto" w:cs="Roboto"/>
          <w:sz w:val="24"/>
          <w:szCs w:val="24"/>
        </w:rPr>
        <w:t xml:space="preserve">2. Answer the following question: Why is persuasion in marketing okay, but in social engineering it’s not? Listen to the podcast below (`30 min). </w:t>
      </w:r>
      <w:r>
        <w:rPr>
          <w:rFonts w:ascii="Roboto" w:eastAsia="Roboto" w:hAnsi="Roboto" w:cs="Roboto"/>
          <w:color w:val="1155CC"/>
          <w:sz w:val="24"/>
          <w:szCs w:val="24"/>
        </w:rPr>
        <w:t>https://thecyberwire.com/podcasts/hacking-humans/16/notes</w:t>
      </w:r>
      <w:r>
        <w:rPr>
          <w:rFonts w:ascii="Roboto" w:eastAsia="Roboto" w:hAnsi="Roboto" w:cs="Roboto"/>
          <w:color w:val="48485E"/>
          <w:sz w:val="24"/>
          <w:szCs w:val="24"/>
        </w:rPr>
        <w:t xml:space="preserve">, </w:t>
      </w:r>
      <w:r>
        <w:rPr>
          <w:rFonts w:ascii="Roboto" w:eastAsia="Roboto" w:hAnsi="Roboto" w:cs="Roboto"/>
          <w:sz w:val="24"/>
          <w:szCs w:val="24"/>
        </w:rPr>
        <w:t>and use real-world examples of social engineering and marketing persuasions.</w:t>
      </w:r>
    </w:p>
    <w:p w14:paraId="56E43114" w14:textId="77777777" w:rsidR="006F7026" w:rsidRDefault="00000000">
      <w:pPr>
        <w:numPr>
          <w:ilvl w:val="0"/>
          <w:numId w:val="8"/>
        </w:num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Persuasion in marketing and persuasion in social engineering differ in a way that marketing persuasion often involves obtaining the target's approval while persuasion in social engineering happens without approval. Additionally, persuasion in social engineering is typically used to persuade the target to provide sensitive information or to take some other action that will be helpful to the attacker. In contrast, persuasion in marketing is typically used to persuade the target to buy a product or service.</w:t>
      </w:r>
    </w:p>
    <w:p w14:paraId="0B3BAAD4" w14:textId="77777777" w:rsidR="006F7026" w:rsidRDefault="00000000">
      <w:p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 xml:space="preserve"> </w:t>
      </w:r>
    </w:p>
    <w:p w14:paraId="0B154356" w14:textId="77777777" w:rsidR="006F7026" w:rsidRDefault="00000000">
      <w:pPr>
        <w:numPr>
          <w:ilvl w:val="0"/>
          <w:numId w:val="11"/>
        </w:num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Using emotional appeals, social evidence, and celebrity endorsements are a few examples of persuasive strategies employed in marketing. As an illustration, a company may use a celebrity endorsement to influence customers to purchase their goods. They might employ an emotional appeal by presenting a happy family using their product in an ad. Alternatively, they might use social proof to demonstrate that many other people have bought the product.</w:t>
      </w:r>
    </w:p>
    <w:p w14:paraId="49C4F62F" w14:textId="77777777" w:rsidR="006F7026" w:rsidRDefault="00000000">
      <w:p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lastRenderedPageBreak/>
        <w:t xml:space="preserve"> </w:t>
      </w:r>
    </w:p>
    <w:p w14:paraId="24254EE7" w14:textId="77777777" w:rsidR="006F7026" w:rsidRDefault="00000000">
      <w:pPr>
        <w:numPr>
          <w:ilvl w:val="0"/>
          <w:numId w:val="3"/>
        </w:num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Using scarcity, authority, and familiarity are a few examples of persuasive strategies employed in social engineering. An attacker might, for instance, assume the identity of a bank customer service representative and use their position of authority to compel the target to provide their account number. By informing the target that there is just a short window of time to take advantage of a special offer, they may employ scarcity. Or they might use familiarity by posing as the target's friend or acquaintance.</w:t>
      </w:r>
    </w:p>
    <w:p w14:paraId="4650C7FD" w14:textId="77777777" w:rsidR="006F7026" w:rsidRDefault="00000000">
      <w:p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 xml:space="preserve"> </w:t>
      </w:r>
    </w:p>
    <w:p w14:paraId="2415071C" w14:textId="77777777" w:rsidR="006F7026" w:rsidRDefault="00000000">
      <w:pPr>
        <w:numPr>
          <w:ilvl w:val="0"/>
          <w:numId w:val="5"/>
        </w:num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 xml:space="preserve">Persuasion in marketing is generally acceptable because it is usually carried out with the target's consent and </w:t>
      </w:r>
      <w:proofErr w:type="gramStart"/>
      <w:r>
        <w:rPr>
          <w:rFonts w:ascii="Times New Roman" w:eastAsia="Times New Roman" w:hAnsi="Times New Roman" w:cs="Times New Roman"/>
          <w:color w:val="202020"/>
          <w:sz w:val="21"/>
          <w:szCs w:val="21"/>
          <w:highlight w:val="white"/>
        </w:rPr>
        <w:t>in an effort to</w:t>
      </w:r>
      <w:proofErr w:type="gramEnd"/>
      <w:r>
        <w:rPr>
          <w:rFonts w:ascii="Times New Roman" w:eastAsia="Times New Roman" w:hAnsi="Times New Roman" w:cs="Times New Roman"/>
          <w:color w:val="202020"/>
          <w:sz w:val="21"/>
          <w:szCs w:val="21"/>
          <w:highlight w:val="white"/>
        </w:rPr>
        <w:t xml:space="preserve"> persuade the target to make a purchase of a good or service. Because it is frequently carried out without the target's knowledge and </w:t>
      </w:r>
      <w:proofErr w:type="gramStart"/>
      <w:r>
        <w:rPr>
          <w:rFonts w:ascii="Times New Roman" w:eastAsia="Times New Roman" w:hAnsi="Times New Roman" w:cs="Times New Roman"/>
          <w:color w:val="202020"/>
          <w:sz w:val="21"/>
          <w:szCs w:val="21"/>
          <w:highlight w:val="white"/>
        </w:rPr>
        <w:t>in an effort to</w:t>
      </w:r>
      <w:proofErr w:type="gramEnd"/>
      <w:r>
        <w:rPr>
          <w:rFonts w:ascii="Times New Roman" w:eastAsia="Times New Roman" w:hAnsi="Times New Roman" w:cs="Times New Roman"/>
          <w:color w:val="202020"/>
          <w:sz w:val="21"/>
          <w:szCs w:val="21"/>
          <w:highlight w:val="white"/>
        </w:rPr>
        <w:t xml:space="preserve"> persuade the target to give up sensitive information or take other actions that will be beneficial to the attacker, persuasion is not acceptable in social engineering.</w:t>
      </w:r>
    </w:p>
    <w:p w14:paraId="55BE7A9D" w14:textId="77777777" w:rsidR="006F7026" w:rsidRDefault="00000000">
      <w:pPr>
        <w:shd w:val="clear" w:color="auto" w:fill="FFFFFF"/>
      </w:pPr>
      <w:r>
        <w:tab/>
      </w:r>
      <w:r>
        <w:tab/>
      </w:r>
      <w:r>
        <w:tab/>
      </w:r>
      <w:r>
        <w:tab/>
      </w:r>
      <w:r>
        <w:tab/>
      </w:r>
      <w:r>
        <w:tab/>
      </w:r>
    </w:p>
    <w:p w14:paraId="0772B0C8" w14:textId="43F7B66F" w:rsidR="006F7026" w:rsidRDefault="00000000">
      <w:pPr>
        <w:shd w:val="clear" w:color="auto" w:fill="FFFFFF"/>
        <w:spacing w:before="240" w:after="240"/>
        <w:rPr>
          <w:rFonts w:ascii="Roboto" w:eastAsia="Roboto" w:hAnsi="Roboto" w:cs="Roboto"/>
          <w:color w:val="48485E"/>
          <w:sz w:val="24"/>
          <w:szCs w:val="24"/>
        </w:rPr>
      </w:pPr>
      <w:r>
        <w:rPr>
          <w:rFonts w:ascii="Roboto" w:eastAsia="Roboto" w:hAnsi="Roboto" w:cs="Roboto"/>
          <w:sz w:val="24"/>
          <w:szCs w:val="24"/>
        </w:rPr>
        <w:t xml:space="preserve">3. </w:t>
      </w:r>
      <w:r w:rsidR="00B97537">
        <w:rPr>
          <w:rFonts w:ascii="Roboto" w:eastAsia="Roboto" w:hAnsi="Roboto" w:cs="Roboto"/>
          <w:sz w:val="24"/>
          <w:szCs w:val="24"/>
        </w:rPr>
        <w:t>Open-Source</w:t>
      </w:r>
      <w:r>
        <w:rPr>
          <w:rFonts w:ascii="Roboto" w:eastAsia="Roboto" w:hAnsi="Roboto" w:cs="Roboto"/>
          <w:sz w:val="24"/>
          <w:szCs w:val="24"/>
        </w:rPr>
        <w:t xml:space="preserve"> Intelligence (OSINT). Review the OSINT framework </w:t>
      </w:r>
      <w:r>
        <w:rPr>
          <w:rFonts w:ascii="Roboto" w:eastAsia="Roboto" w:hAnsi="Roboto" w:cs="Roboto"/>
          <w:color w:val="48485E"/>
          <w:sz w:val="24"/>
          <w:szCs w:val="24"/>
        </w:rPr>
        <w:t>(</w:t>
      </w:r>
      <w:r>
        <w:rPr>
          <w:rFonts w:ascii="Roboto" w:eastAsia="Roboto" w:hAnsi="Roboto" w:cs="Roboto"/>
          <w:color w:val="1155CC"/>
          <w:sz w:val="24"/>
          <w:szCs w:val="24"/>
        </w:rPr>
        <w:t>https://osintframework.com/</w:t>
      </w:r>
      <w:r>
        <w:rPr>
          <w:rFonts w:ascii="Roboto" w:eastAsia="Roboto" w:hAnsi="Roboto" w:cs="Roboto"/>
          <w:color w:val="48485E"/>
          <w:sz w:val="24"/>
          <w:szCs w:val="24"/>
        </w:rPr>
        <w:t>)</w:t>
      </w:r>
      <w:r>
        <w:rPr>
          <w:rFonts w:ascii="Roboto" w:eastAsia="Roboto" w:hAnsi="Roboto" w:cs="Roboto"/>
          <w:sz w:val="24"/>
          <w:szCs w:val="24"/>
        </w:rPr>
        <w:t xml:space="preserve">. Use the framework and </w:t>
      </w:r>
      <w:proofErr w:type="spellStart"/>
      <w:r>
        <w:rPr>
          <w:rFonts w:ascii="Roboto" w:eastAsia="Roboto" w:hAnsi="Roboto" w:cs="Roboto"/>
          <w:sz w:val="24"/>
          <w:szCs w:val="24"/>
        </w:rPr>
        <w:t>Maltego</w:t>
      </w:r>
      <w:proofErr w:type="spellEnd"/>
      <w:r>
        <w:rPr>
          <w:rFonts w:ascii="Roboto" w:eastAsia="Roboto" w:hAnsi="Roboto" w:cs="Roboto"/>
          <w:sz w:val="24"/>
          <w:szCs w:val="24"/>
        </w:rPr>
        <w:t xml:space="preserve"> to profile a target - yourself: </w:t>
      </w:r>
      <w:r>
        <w:rPr>
          <w:rFonts w:ascii="Roboto" w:eastAsia="Roboto" w:hAnsi="Roboto" w:cs="Roboto"/>
          <w:color w:val="1155CC"/>
          <w:sz w:val="24"/>
          <w:szCs w:val="24"/>
        </w:rPr>
        <w:t xml:space="preserve">https://www.paterva.com/downloads.php#tab-2 </w:t>
      </w:r>
      <w:r>
        <w:rPr>
          <w:rFonts w:ascii="Roboto" w:eastAsia="Roboto" w:hAnsi="Roboto" w:cs="Roboto"/>
          <w:sz w:val="24"/>
          <w:szCs w:val="24"/>
        </w:rPr>
        <w:t xml:space="preserve">(or pick an OSINT tool of your choice: </w:t>
      </w:r>
      <w:r>
        <w:rPr>
          <w:rFonts w:ascii="Roboto" w:eastAsia="Roboto" w:hAnsi="Roboto" w:cs="Roboto"/>
          <w:color w:val="1155CC"/>
          <w:sz w:val="24"/>
          <w:szCs w:val="24"/>
        </w:rPr>
        <w:t>https://github.com/v2-dev/awesome-social-engineering</w:t>
      </w:r>
      <w:r>
        <w:rPr>
          <w:rFonts w:ascii="Roboto" w:eastAsia="Roboto" w:hAnsi="Roboto" w:cs="Roboto"/>
          <w:color w:val="48485E"/>
          <w:sz w:val="24"/>
          <w:szCs w:val="24"/>
        </w:rPr>
        <w:t>).</w:t>
      </w:r>
    </w:p>
    <w:p w14:paraId="55F490AB" w14:textId="12F01DD1" w:rsidR="006F7026" w:rsidRDefault="00B97537">
      <w:pPr>
        <w:numPr>
          <w:ilvl w:val="0"/>
          <w:numId w:val="9"/>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Open-Source Intelligence (OSINT) is a technique for gathering intelligence that includes searching for details on a target using publicly available resources. The Open-Source Intelligence (OSINT) Framework is a set of tools and procedures that can help researchers and intelligence analysts plan their work. Using the OSINT Framework, I was able to develop a profile of myself as a potential victim of social engineering.</w:t>
      </w:r>
    </w:p>
    <w:p w14:paraId="225EC9D0" w14:textId="77777777" w:rsidR="006F7026" w:rsidRDefault="006F7026">
      <w:pPr>
        <w:shd w:val="clear" w:color="auto" w:fill="FFFFFF"/>
        <w:rPr>
          <w:rFonts w:ascii="Times New Roman" w:eastAsia="Times New Roman" w:hAnsi="Times New Roman" w:cs="Times New Roman"/>
          <w:sz w:val="24"/>
          <w:szCs w:val="24"/>
        </w:rPr>
      </w:pPr>
    </w:p>
    <w:p w14:paraId="2970F44D" w14:textId="77777777" w:rsidR="006F7026" w:rsidRDefault="00000000">
      <w:pPr>
        <w:numPr>
          <w:ilvl w:val="0"/>
          <w:numId w:val="12"/>
        </w:numPr>
        <w:shd w:val="clear" w:color="auto" w:fill="FFFFFF"/>
        <w:rPr>
          <w:rFonts w:ascii="Times New Roman" w:eastAsia="Times New Roman" w:hAnsi="Times New Roman" w:cs="Times New Roman"/>
        </w:rPr>
      </w:pPr>
      <w:r>
        <w:rPr>
          <w:rFonts w:ascii="Times New Roman" w:eastAsia="Times New Roman" w:hAnsi="Times New Roman" w:cs="Times New Roman"/>
          <w:sz w:val="24"/>
          <w:szCs w:val="24"/>
        </w:rPr>
        <w:t xml:space="preserve"> I started by looking for my name in the OSINT Framework people search engines, which led to my family tree. I received specifics on my current and past address, phone numbers, possible relatives, possible associates, and email </w:t>
      </w:r>
      <w:proofErr w:type="gramStart"/>
      <w:r>
        <w:rPr>
          <w:rFonts w:ascii="Times New Roman" w:eastAsia="Times New Roman" w:hAnsi="Times New Roman" w:cs="Times New Roman"/>
          <w:sz w:val="24"/>
          <w:szCs w:val="24"/>
        </w:rPr>
        <w:t>address  from</w:t>
      </w:r>
      <w:proofErr w:type="gramEnd"/>
      <w:r>
        <w:rPr>
          <w:rFonts w:ascii="Times New Roman" w:eastAsia="Times New Roman" w:hAnsi="Times New Roman" w:cs="Times New Roman"/>
          <w:sz w:val="24"/>
          <w:szCs w:val="24"/>
        </w:rPr>
        <w:t xml:space="preserve"> this. After that, I used social networks to map out my social network and learned that I </w:t>
      </w:r>
      <w:r>
        <w:rPr>
          <w:rFonts w:ascii="Times New Roman" w:eastAsia="Times New Roman" w:hAnsi="Times New Roman" w:cs="Times New Roman"/>
          <w:color w:val="202020"/>
          <w:sz w:val="21"/>
          <w:szCs w:val="21"/>
          <w:highlight w:val="white"/>
        </w:rPr>
        <w:t xml:space="preserve">which brought back my LinkedIn account, </w:t>
      </w:r>
      <w:proofErr w:type="spellStart"/>
      <w:r>
        <w:rPr>
          <w:rFonts w:ascii="Times New Roman" w:eastAsia="Times New Roman" w:hAnsi="Times New Roman" w:cs="Times New Roman"/>
          <w:color w:val="202020"/>
          <w:sz w:val="21"/>
          <w:szCs w:val="21"/>
          <w:highlight w:val="white"/>
        </w:rPr>
        <w:t>instagram</w:t>
      </w:r>
      <w:proofErr w:type="spellEnd"/>
      <w:r>
        <w:rPr>
          <w:rFonts w:ascii="Times New Roman" w:eastAsia="Times New Roman" w:hAnsi="Times New Roman" w:cs="Times New Roman"/>
          <w:color w:val="202020"/>
          <w:sz w:val="21"/>
          <w:szCs w:val="21"/>
          <w:highlight w:val="white"/>
        </w:rPr>
        <w:t>, Vimeo, and Facebook</w:t>
      </w:r>
    </w:p>
    <w:p w14:paraId="6D58E93D" w14:textId="77777777" w:rsidR="006F7026" w:rsidRDefault="00000000">
      <w:p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 xml:space="preserve"> </w:t>
      </w:r>
    </w:p>
    <w:p w14:paraId="06F8BD01" w14:textId="02F11934" w:rsidR="006F7026" w:rsidRDefault="00000000">
      <w:pPr>
        <w:numPr>
          <w:ilvl w:val="0"/>
          <w:numId w:val="4"/>
        </w:num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 xml:space="preserve"> </w:t>
      </w:r>
      <w:proofErr w:type="gramStart"/>
      <w:r>
        <w:rPr>
          <w:rFonts w:ascii="Times New Roman" w:eastAsia="Times New Roman" w:hAnsi="Times New Roman" w:cs="Times New Roman"/>
          <w:color w:val="202020"/>
          <w:sz w:val="21"/>
          <w:szCs w:val="21"/>
          <w:highlight w:val="white"/>
        </w:rPr>
        <w:t>All of</w:t>
      </w:r>
      <w:proofErr w:type="gramEnd"/>
      <w:r>
        <w:rPr>
          <w:rFonts w:ascii="Times New Roman" w:eastAsia="Times New Roman" w:hAnsi="Times New Roman" w:cs="Times New Roman"/>
          <w:color w:val="202020"/>
          <w:sz w:val="21"/>
          <w:szCs w:val="21"/>
          <w:highlight w:val="white"/>
        </w:rPr>
        <w:t xml:space="preserve"> these pieces of information, in my opinion, are necessary to successfully conduct a social engineering attack on me. Someone else may </w:t>
      </w:r>
      <w:r w:rsidR="00B97537">
        <w:rPr>
          <w:rFonts w:ascii="Times New Roman" w:eastAsia="Times New Roman" w:hAnsi="Times New Roman" w:cs="Times New Roman"/>
          <w:color w:val="202020"/>
          <w:sz w:val="21"/>
          <w:szCs w:val="21"/>
          <w:highlight w:val="white"/>
        </w:rPr>
        <w:t>use the</w:t>
      </w:r>
      <w:r>
        <w:rPr>
          <w:rFonts w:ascii="Times New Roman" w:eastAsia="Times New Roman" w:hAnsi="Times New Roman" w:cs="Times New Roman"/>
          <w:color w:val="202020"/>
          <w:sz w:val="21"/>
          <w:szCs w:val="21"/>
          <w:highlight w:val="white"/>
        </w:rPr>
        <w:t xml:space="preserve"> details I provided to create a customised phishing email in which the attacker would pretend to be a possible employer or a reliable contact. If my attacker used the address I gave him as a starting point, my home may be broken </w:t>
      </w:r>
      <w:r w:rsidR="00B97537">
        <w:rPr>
          <w:rFonts w:ascii="Times New Roman" w:eastAsia="Times New Roman" w:hAnsi="Times New Roman" w:cs="Times New Roman"/>
          <w:color w:val="202020"/>
          <w:sz w:val="21"/>
          <w:szCs w:val="21"/>
          <w:highlight w:val="white"/>
        </w:rPr>
        <w:t>into,</w:t>
      </w:r>
      <w:r>
        <w:rPr>
          <w:rFonts w:ascii="Times New Roman" w:eastAsia="Times New Roman" w:hAnsi="Times New Roman" w:cs="Times New Roman"/>
          <w:color w:val="202020"/>
          <w:sz w:val="21"/>
          <w:szCs w:val="21"/>
          <w:highlight w:val="white"/>
        </w:rPr>
        <w:t xml:space="preserve"> or I could be physically harmed. Aside from that</w:t>
      </w:r>
    </w:p>
    <w:p w14:paraId="0F777BF3" w14:textId="77777777" w:rsidR="006F7026" w:rsidRDefault="00000000">
      <w:p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 xml:space="preserve"> </w:t>
      </w:r>
    </w:p>
    <w:p w14:paraId="75DACFAC" w14:textId="49439D0A" w:rsidR="006F7026" w:rsidRDefault="00000000">
      <w:pPr>
        <w:numPr>
          <w:ilvl w:val="0"/>
          <w:numId w:val="1"/>
        </w:numPr>
        <w:shd w:val="clear" w:color="auto" w:fill="FFFFFF"/>
        <w:rPr>
          <w:rFonts w:ascii="Times New Roman" w:eastAsia="Times New Roman" w:hAnsi="Times New Roman" w:cs="Times New Roman"/>
          <w:color w:val="202020"/>
          <w:sz w:val="21"/>
          <w:szCs w:val="21"/>
          <w:highlight w:val="white"/>
        </w:rPr>
      </w:pPr>
      <w:r>
        <w:rPr>
          <w:rFonts w:ascii="Times New Roman" w:eastAsia="Times New Roman" w:hAnsi="Times New Roman" w:cs="Times New Roman"/>
          <w:color w:val="202020"/>
          <w:sz w:val="21"/>
          <w:szCs w:val="21"/>
          <w:highlight w:val="white"/>
        </w:rPr>
        <w:t xml:space="preserve">My </w:t>
      </w:r>
      <w:r w:rsidR="00B97537">
        <w:rPr>
          <w:rFonts w:ascii="Times New Roman" w:eastAsia="Times New Roman" w:hAnsi="Times New Roman" w:cs="Times New Roman"/>
          <w:color w:val="202020"/>
          <w:sz w:val="21"/>
          <w:szCs w:val="21"/>
          <w:highlight w:val="white"/>
        </w:rPr>
        <w:t>information could</w:t>
      </w:r>
      <w:r>
        <w:rPr>
          <w:rFonts w:ascii="Times New Roman" w:eastAsia="Times New Roman" w:hAnsi="Times New Roman" w:cs="Times New Roman"/>
          <w:color w:val="202020"/>
          <w:sz w:val="21"/>
          <w:szCs w:val="21"/>
          <w:highlight w:val="white"/>
        </w:rPr>
        <w:t xml:space="preserve"> be used by criminals to create a convincing fraud story or to threaten me. Because of this, it's important that I understand the dangers that could occur from disclosing personal information online and that I take precautions to keep it private.</w:t>
      </w:r>
    </w:p>
    <w:p w14:paraId="665DF4BD" w14:textId="77777777" w:rsidR="006F7026" w:rsidRDefault="006F7026">
      <w:pPr>
        <w:shd w:val="clear" w:color="auto" w:fill="FFFFFF"/>
        <w:spacing w:before="240" w:after="240"/>
      </w:pPr>
    </w:p>
    <w:p w14:paraId="3D82EF38" w14:textId="77777777" w:rsidR="006F7026" w:rsidRDefault="00000000">
      <w:pPr>
        <w:shd w:val="clear" w:color="auto" w:fill="FFFFFF"/>
        <w:spacing w:before="240" w:after="240"/>
        <w:rPr>
          <w:rFonts w:ascii="Roboto" w:eastAsia="Roboto" w:hAnsi="Roboto" w:cs="Roboto"/>
          <w:sz w:val="24"/>
          <w:szCs w:val="24"/>
        </w:rPr>
      </w:pP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p>
    <w:p w14:paraId="63201B25" w14:textId="77777777" w:rsidR="006F7026" w:rsidRDefault="00000000">
      <w:pPr>
        <w:shd w:val="clear" w:color="auto" w:fill="FFFFFF"/>
        <w:spacing w:before="240" w:after="240"/>
        <w:rPr>
          <w:rFonts w:ascii="Roboto" w:eastAsia="Roboto" w:hAnsi="Roboto" w:cs="Roboto"/>
          <w:sz w:val="24"/>
          <w:szCs w:val="24"/>
        </w:rPr>
      </w:pPr>
      <w:r>
        <w:rPr>
          <w:rFonts w:ascii="Roboto" w:eastAsia="Roboto" w:hAnsi="Roboto" w:cs="Roboto"/>
          <w:color w:val="48485E"/>
          <w:sz w:val="24"/>
          <w:szCs w:val="24"/>
        </w:rPr>
        <w:lastRenderedPageBreak/>
        <w:t xml:space="preserve">4. </w:t>
      </w:r>
      <w:r>
        <w:rPr>
          <w:rFonts w:ascii="Roboto" w:eastAsia="Roboto" w:hAnsi="Roboto" w:cs="Roboto"/>
          <w:sz w:val="24"/>
          <w:szCs w:val="24"/>
        </w:rPr>
        <w:t xml:space="preserve">Look around for the latest phishing trends. Use GoPhish, an open-source phishing toolkit, to create and test the campaign with your own email (or set up a dummy email account): </w:t>
      </w:r>
      <w:r>
        <w:rPr>
          <w:rFonts w:ascii="Roboto" w:eastAsia="Roboto" w:hAnsi="Roboto" w:cs="Roboto"/>
          <w:color w:val="1155CC"/>
          <w:sz w:val="24"/>
          <w:szCs w:val="24"/>
        </w:rPr>
        <w:t>https://getgophish.com</w:t>
      </w:r>
      <w:r>
        <w:rPr>
          <w:rFonts w:ascii="Roboto" w:eastAsia="Roboto" w:hAnsi="Roboto" w:cs="Roboto"/>
          <w:color w:val="48485E"/>
          <w:sz w:val="24"/>
          <w:szCs w:val="24"/>
        </w:rPr>
        <w:t xml:space="preserve">. </w:t>
      </w:r>
      <w:r>
        <w:rPr>
          <w:rFonts w:ascii="Roboto" w:eastAsia="Roboto" w:hAnsi="Roboto" w:cs="Roboto"/>
          <w:sz w:val="24"/>
          <w:szCs w:val="24"/>
        </w:rPr>
        <w:t xml:space="preserve">Report the steps, cues, and methods you used to create your campaign. Include screenshots from the GoPhish dashboard documenting the successful execution of the test phishing campaign. Write a hypothetical post-phishing exploitation scenario. </w:t>
      </w:r>
    </w:p>
    <w:p w14:paraId="61BE588B" w14:textId="4DF60DF0" w:rsidR="006F7026" w:rsidRDefault="00000000">
      <w:pPr>
        <w:numPr>
          <w:ilvl w:val="0"/>
          <w:numId w:val="10"/>
        </w:numPr>
        <w:shd w:val="clear" w:color="auto" w:fill="FFFFFF"/>
        <w:spacing w:before="240" w:after="240"/>
        <w:rPr>
          <w:rFonts w:ascii="Roboto" w:eastAsia="Roboto" w:hAnsi="Roboto" w:cs="Roboto"/>
          <w:sz w:val="24"/>
          <w:szCs w:val="24"/>
        </w:rPr>
      </w:pPr>
      <w:r>
        <w:rPr>
          <w:rFonts w:ascii="Roboto" w:eastAsia="Roboto" w:hAnsi="Roboto" w:cs="Roboto"/>
          <w:sz w:val="24"/>
          <w:szCs w:val="24"/>
        </w:rPr>
        <w:t xml:space="preserve">In this post </w:t>
      </w:r>
      <w:r w:rsidR="00B97537">
        <w:rPr>
          <w:rFonts w:ascii="Roboto" w:eastAsia="Roboto" w:hAnsi="Roboto" w:cs="Roboto"/>
          <w:sz w:val="24"/>
          <w:szCs w:val="24"/>
        </w:rPr>
        <w:t xml:space="preserve">of </w:t>
      </w:r>
      <w:r>
        <w:rPr>
          <w:rFonts w:ascii="Roboto" w:eastAsia="Roboto" w:hAnsi="Roboto" w:cs="Roboto"/>
          <w:sz w:val="24"/>
          <w:szCs w:val="24"/>
        </w:rPr>
        <w:t>phishing exploitation</w:t>
      </w:r>
      <w:r w:rsidR="00B97537">
        <w:rPr>
          <w:rFonts w:ascii="Roboto" w:eastAsia="Roboto" w:hAnsi="Roboto" w:cs="Roboto"/>
          <w:sz w:val="24"/>
          <w:szCs w:val="24"/>
        </w:rPr>
        <w:t xml:space="preserve"> </w:t>
      </w:r>
      <w:r>
        <w:rPr>
          <w:rFonts w:ascii="Roboto" w:eastAsia="Roboto" w:hAnsi="Roboto" w:cs="Roboto"/>
          <w:sz w:val="24"/>
          <w:szCs w:val="24"/>
        </w:rPr>
        <w:t xml:space="preserve"> an email</w:t>
      </w:r>
      <w:r w:rsidR="00B97537">
        <w:rPr>
          <w:rFonts w:ascii="Roboto" w:eastAsia="Roboto" w:hAnsi="Roboto" w:cs="Roboto"/>
          <w:sz w:val="24"/>
          <w:szCs w:val="24"/>
        </w:rPr>
        <w:t xml:space="preserve"> was sent</w:t>
      </w:r>
      <w:r>
        <w:rPr>
          <w:rFonts w:ascii="Roboto" w:eastAsia="Roboto" w:hAnsi="Roboto" w:cs="Roboto"/>
          <w:sz w:val="24"/>
          <w:szCs w:val="24"/>
        </w:rPr>
        <w:t xml:space="preserve"> of news to the email created </w:t>
      </w:r>
      <w:r w:rsidR="00B97537">
        <w:rPr>
          <w:rFonts w:ascii="Roboto" w:eastAsia="Roboto" w:hAnsi="Roboto" w:cs="Roboto"/>
          <w:sz w:val="24"/>
          <w:szCs w:val="24"/>
        </w:rPr>
        <w:t xml:space="preserve">for the purpose of this test( </w:t>
      </w:r>
      <w:hyperlink r:id="rId5" w:history="1">
        <w:r w:rsidR="00B97537" w:rsidRPr="00A96812">
          <w:rPr>
            <w:rStyle w:val="Hyperlink"/>
            <w:rFonts w:ascii="Roboto" w:eastAsia="Roboto" w:hAnsi="Roboto" w:cs="Roboto"/>
            <w:sz w:val="24"/>
            <w:szCs w:val="24"/>
          </w:rPr>
          <w:t>umassglobal86@gmail.com</w:t>
        </w:r>
      </w:hyperlink>
      <w:r w:rsidR="00B97537">
        <w:rPr>
          <w:rFonts w:ascii="Roboto" w:eastAsia="Roboto" w:hAnsi="Roboto" w:cs="Roboto"/>
          <w:color w:val="1155CC"/>
          <w:sz w:val="24"/>
          <w:szCs w:val="24"/>
          <w:u w:val="single"/>
        </w:rPr>
        <w:t>)</w:t>
      </w:r>
      <w:r>
        <w:rPr>
          <w:rFonts w:ascii="Roboto" w:eastAsia="Roboto" w:hAnsi="Roboto" w:cs="Roboto"/>
          <w:sz w:val="24"/>
          <w:szCs w:val="24"/>
        </w:rPr>
        <w:t xml:space="preserve"> the receiver click</w:t>
      </w:r>
      <w:r w:rsidR="00B97537">
        <w:rPr>
          <w:rFonts w:ascii="Roboto" w:eastAsia="Roboto" w:hAnsi="Roboto" w:cs="Roboto"/>
          <w:sz w:val="24"/>
          <w:szCs w:val="24"/>
        </w:rPr>
        <w:t>ed</w:t>
      </w:r>
      <w:r>
        <w:rPr>
          <w:rFonts w:ascii="Roboto" w:eastAsia="Roboto" w:hAnsi="Roboto" w:cs="Roboto"/>
          <w:sz w:val="24"/>
          <w:szCs w:val="24"/>
        </w:rPr>
        <w:t xml:space="preserve"> on the link and was redirected to login page of </w:t>
      </w:r>
      <w:r w:rsidR="00B97537">
        <w:rPr>
          <w:rFonts w:ascii="Roboto" w:eastAsia="Roboto" w:hAnsi="Roboto" w:cs="Roboto"/>
          <w:sz w:val="24"/>
          <w:szCs w:val="24"/>
        </w:rPr>
        <w:t>Microsoft</w:t>
      </w:r>
      <w:r>
        <w:rPr>
          <w:rFonts w:ascii="Roboto" w:eastAsia="Roboto" w:hAnsi="Roboto" w:cs="Roboto"/>
          <w:sz w:val="24"/>
          <w:szCs w:val="24"/>
        </w:rPr>
        <w:t xml:space="preserve"> office</w:t>
      </w:r>
      <w:r w:rsidR="00B97537">
        <w:rPr>
          <w:rFonts w:ascii="Roboto" w:eastAsia="Roboto" w:hAnsi="Roboto" w:cs="Roboto"/>
          <w:sz w:val="24"/>
          <w:szCs w:val="24"/>
        </w:rPr>
        <w:t xml:space="preserve"> to purposely collect </w:t>
      </w:r>
      <w:r>
        <w:rPr>
          <w:rFonts w:ascii="Roboto" w:eastAsia="Roboto" w:hAnsi="Roboto" w:cs="Roboto"/>
          <w:sz w:val="24"/>
          <w:szCs w:val="24"/>
        </w:rPr>
        <w:t>login credentials for</w:t>
      </w:r>
      <w:r w:rsidR="00B97537">
        <w:rPr>
          <w:rFonts w:ascii="Roboto" w:eastAsia="Roboto" w:hAnsi="Roboto" w:cs="Roboto"/>
          <w:sz w:val="24"/>
          <w:szCs w:val="24"/>
        </w:rPr>
        <w:t xml:space="preserve"> </w:t>
      </w:r>
      <w:r>
        <w:rPr>
          <w:rFonts w:ascii="Roboto" w:eastAsia="Roboto" w:hAnsi="Roboto" w:cs="Roboto"/>
          <w:sz w:val="24"/>
          <w:szCs w:val="24"/>
        </w:rPr>
        <w:t xml:space="preserve"> that account</w:t>
      </w:r>
      <w:r w:rsidR="00B97537">
        <w:rPr>
          <w:rFonts w:ascii="Roboto" w:eastAsia="Roboto" w:hAnsi="Roboto" w:cs="Roboto"/>
          <w:sz w:val="24"/>
          <w:szCs w:val="24"/>
        </w:rPr>
        <w:t xml:space="preserve"> then</w:t>
      </w:r>
      <w:r>
        <w:rPr>
          <w:rFonts w:ascii="Roboto" w:eastAsia="Roboto" w:hAnsi="Roboto" w:cs="Roboto"/>
          <w:sz w:val="24"/>
          <w:szCs w:val="24"/>
        </w:rPr>
        <w:t xml:space="preserve"> reports of the email </w:t>
      </w:r>
      <w:r w:rsidR="009326A9">
        <w:rPr>
          <w:rFonts w:ascii="Roboto" w:eastAsia="Roboto" w:hAnsi="Roboto" w:cs="Roboto"/>
          <w:sz w:val="24"/>
          <w:szCs w:val="24"/>
        </w:rPr>
        <w:t xml:space="preserve">activity </w:t>
      </w:r>
      <w:r>
        <w:rPr>
          <w:rFonts w:ascii="Roboto" w:eastAsia="Roboto" w:hAnsi="Roboto" w:cs="Roboto"/>
          <w:sz w:val="24"/>
          <w:szCs w:val="24"/>
        </w:rPr>
        <w:t>being opened with the number of clicks</w:t>
      </w:r>
      <w:r w:rsidR="00B97537">
        <w:rPr>
          <w:rFonts w:ascii="Roboto" w:eastAsia="Roboto" w:hAnsi="Roboto" w:cs="Roboto"/>
          <w:sz w:val="24"/>
          <w:szCs w:val="24"/>
        </w:rPr>
        <w:t xml:space="preserve"> </w:t>
      </w:r>
      <w:r w:rsidR="009326A9">
        <w:rPr>
          <w:rFonts w:ascii="Roboto" w:eastAsia="Roboto" w:hAnsi="Roboto" w:cs="Roboto"/>
          <w:sz w:val="24"/>
          <w:szCs w:val="24"/>
        </w:rPr>
        <w:t xml:space="preserve">were </w:t>
      </w:r>
      <w:r w:rsidR="00B97537">
        <w:rPr>
          <w:rFonts w:ascii="Roboto" w:eastAsia="Roboto" w:hAnsi="Roboto" w:cs="Roboto"/>
          <w:sz w:val="24"/>
          <w:szCs w:val="24"/>
        </w:rPr>
        <w:t>recorded in the phishing account</w:t>
      </w:r>
      <w:r>
        <w:rPr>
          <w:rFonts w:ascii="Roboto" w:eastAsia="Roboto" w:hAnsi="Roboto" w:cs="Roboto"/>
          <w:sz w:val="24"/>
          <w:szCs w:val="24"/>
        </w:rPr>
        <w:t>.</w:t>
      </w:r>
      <w:r>
        <w:rPr>
          <w:rFonts w:ascii="Roboto" w:eastAsia="Roboto" w:hAnsi="Roboto" w:cs="Roboto"/>
          <w:sz w:val="24"/>
          <w:szCs w:val="24"/>
        </w:rPr>
        <w:tab/>
      </w:r>
    </w:p>
    <w:p w14:paraId="5E57C13C" w14:textId="1289F6BE" w:rsidR="006F7026" w:rsidRDefault="009326A9">
      <w:pPr>
        <w:shd w:val="clear" w:color="auto" w:fill="FFFFFF"/>
        <w:spacing w:before="240" w:after="240"/>
        <w:ind w:left="720"/>
        <w:rPr>
          <w:rFonts w:ascii="Roboto" w:eastAsia="Roboto" w:hAnsi="Roboto" w:cs="Roboto"/>
          <w:b/>
          <w:sz w:val="24"/>
          <w:szCs w:val="24"/>
        </w:rPr>
      </w:pPr>
      <w:r>
        <w:rPr>
          <w:rFonts w:ascii="Roboto" w:eastAsia="Roboto" w:hAnsi="Roboto" w:cs="Roboto"/>
          <w:b/>
          <w:sz w:val="24"/>
          <w:szCs w:val="24"/>
        </w:rPr>
        <w:t>The following steps were conducted for this task:</w:t>
      </w:r>
      <w:r>
        <w:rPr>
          <w:rFonts w:ascii="Roboto" w:eastAsia="Roboto" w:hAnsi="Roboto" w:cs="Roboto"/>
          <w:b/>
          <w:sz w:val="24"/>
          <w:szCs w:val="24"/>
        </w:rPr>
        <w:tab/>
      </w:r>
    </w:p>
    <w:p w14:paraId="679CF47C" w14:textId="75CB043A" w:rsidR="006F7026" w:rsidRDefault="009326A9">
      <w:pPr>
        <w:numPr>
          <w:ilvl w:val="0"/>
          <w:numId w:val="10"/>
        </w:numPr>
        <w:shd w:val="clear" w:color="auto" w:fill="FFFFFF"/>
        <w:spacing w:before="240"/>
        <w:rPr>
          <w:rFonts w:ascii="Roboto" w:eastAsia="Roboto" w:hAnsi="Roboto" w:cs="Roboto"/>
          <w:sz w:val="24"/>
          <w:szCs w:val="24"/>
        </w:rPr>
      </w:pPr>
      <w:r>
        <w:rPr>
          <w:rFonts w:ascii="Roboto" w:eastAsia="Roboto" w:hAnsi="Roboto" w:cs="Roboto"/>
          <w:sz w:val="24"/>
          <w:szCs w:val="24"/>
        </w:rPr>
        <w:t xml:space="preserve">Click on the campaign, </w:t>
      </w:r>
    </w:p>
    <w:p w14:paraId="0B5C2326" w14:textId="4FBE26E3" w:rsidR="006F7026" w:rsidRDefault="00000000">
      <w:pPr>
        <w:numPr>
          <w:ilvl w:val="0"/>
          <w:numId w:val="10"/>
        </w:numPr>
        <w:shd w:val="clear" w:color="auto" w:fill="FFFFFF"/>
        <w:rPr>
          <w:rFonts w:ascii="Roboto" w:eastAsia="Roboto" w:hAnsi="Roboto" w:cs="Roboto"/>
          <w:sz w:val="24"/>
          <w:szCs w:val="24"/>
        </w:rPr>
      </w:pPr>
      <w:r>
        <w:rPr>
          <w:rFonts w:ascii="Roboto" w:eastAsia="Roboto" w:hAnsi="Roboto" w:cs="Roboto"/>
          <w:sz w:val="24"/>
          <w:szCs w:val="24"/>
        </w:rPr>
        <w:t xml:space="preserve">Click on the new campaign and a new campaign dialog box </w:t>
      </w:r>
      <w:r w:rsidR="009326A9">
        <w:rPr>
          <w:rFonts w:ascii="Roboto" w:eastAsia="Roboto" w:hAnsi="Roboto" w:cs="Roboto"/>
          <w:sz w:val="24"/>
          <w:szCs w:val="24"/>
        </w:rPr>
        <w:t>appears</w:t>
      </w:r>
      <w:r>
        <w:rPr>
          <w:rFonts w:ascii="Roboto" w:eastAsia="Roboto" w:hAnsi="Roboto" w:cs="Roboto"/>
          <w:sz w:val="24"/>
          <w:szCs w:val="24"/>
        </w:rPr>
        <w:t>.</w:t>
      </w:r>
    </w:p>
    <w:p w14:paraId="68BD2412" w14:textId="7307C4D0" w:rsidR="006F7026" w:rsidRDefault="009326A9">
      <w:pPr>
        <w:numPr>
          <w:ilvl w:val="0"/>
          <w:numId w:val="10"/>
        </w:numPr>
        <w:shd w:val="clear" w:color="auto" w:fill="FFFFFF"/>
        <w:rPr>
          <w:rFonts w:ascii="Roboto" w:eastAsia="Roboto" w:hAnsi="Roboto" w:cs="Roboto"/>
          <w:sz w:val="24"/>
          <w:szCs w:val="24"/>
        </w:rPr>
      </w:pPr>
      <w:r>
        <w:rPr>
          <w:rFonts w:ascii="Roboto" w:eastAsia="Roboto" w:hAnsi="Roboto" w:cs="Roboto"/>
          <w:sz w:val="24"/>
          <w:szCs w:val="24"/>
        </w:rPr>
        <w:t>Enterer the Campaign name.</w:t>
      </w:r>
    </w:p>
    <w:p w14:paraId="3B1DBA61" w14:textId="539433E6" w:rsidR="006F7026" w:rsidRDefault="009326A9">
      <w:pPr>
        <w:numPr>
          <w:ilvl w:val="0"/>
          <w:numId w:val="10"/>
        </w:numPr>
        <w:shd w:val="clear" w:color="auto" w:fill="FFFFFF"/>
        <w:rPr>
          <w:rFonts w:ascii="Roboto" w:eastAsia="Roboto" w:hAnsi="Roboto" w:cs="Roboto"/>
          <w:sz w:val="24"/>
          <w:szCs w:val="24"/>
        </w:rPr>
      </w:pPr>
      <w:r>
        <w:rPr>
          <w:rFonts w:ascii="Roboto" w:eastAsia="Roboto" w:hAnsi="Roboto" w:cs="Roboto"/>
          <w:sz w:val="24"/>
          <w:szCs w:val="24"/>
        </w:rPr>
        <w:t>Select the mail template from the drop-down menu that was setup before creating the campaign.</w:t>
      </w:r>
    </w:p>
    <w:p w14:paraId="7E83EE08" w14:textId="7C378904" w:rsidR="006F7026" w:rsidRDefault="009326A9">
      <w:pPr>
        <w:numPr>
          <w:ilvl w:val="0"/>
          <w:numId w:val="10"/>
        </w:numPr>
        <w:shd w:val="clear" w:color="auto" w:fill="FFFFFF"/>
        <w:rPr>
          <w:rFonts w:ascii="Roboto" w:eastAsia="Roboto" w:hAnsi="Roboto" w:cs="Roboto"/>
          <w:sz w:val="24"/>
          <w:szCs w:val="24"/>
        </w:rPr>
      </w:pPr>
      <w:r>
        <w:rPr>
          <w:rFonts w:ascii="Roboto" w:eastAsia="Roboto" w:hAnsi="Roboto" w:cs="Roboto"/>
          <w:sz w:val="24"/>
          <w:szCs w:val="24"/>
        </w:rPr>
        <w:t xml:space="preserve">Select the landing page from drop down me that was setup (landing </w:t>
      </w:r>
      <w:r w:rsidR="00B614B1">
        <w:rPr>
          <w:rFonts w:ascii="Roboto" w:eastAsia="Roboto" w:hAnsi="Roboto" w:cs="Roboto"/>
          <w:sz w:val="24"/>
          <w:szCs w:val="24"/>
        </w:rPr>
        <w:t>Page) before</w:t>
      </w:r>
      <w:r>
        <w:rPr>
          <w:rFonts w:ascii="Roboto" w:eastAsia="Roboto" w:hAnsi="Roboto" w:cs="Roboto"/>
          <w:sz w:val="24"/>
          <w:szCs w:val="24"/>
        </w:rPr>
        <w:t xml:space="preserve"> creating the campaign</w:t>
      </w:r>
      <w:r w:rsidR="00B614B1">
        <w:rPr>
          <w:rFonts w:ascii="Roboto" w:eastAsia="Roboto" w:hAnsi="Roboto" w:cs="Roboto"/>
          <w:sz w:val="24"/>
          <w:szCs w:val="24"/>
        </w:rPr>
        <w:t>.</w:t>
      </w:r>
    </w:p>
    <w:p w14:paraId="264F9E19" w14:textId="42A8DDAC" w:rsidR="006F7026" w:rsidRDefault="00B614B1">
      <w:pPr>
        <w:numPr>
          <w:ilvl w:val="0"/>
          <w:numId w:val="10"/>
        </w:numPr>
        <w:shd w:val="clear" w:color="auto" w:fill="FFFFFF"/>
        <w:rPr>
          <w:rFonts w:ascii="Roboto" w:eastAsia="Roboto" w:hAnsi="Roboto" w:cs="Roboto"/>
          <w:sz w:val="24"/>
          <w:szCs w:val="24"/>
        </w:rPr>
      </w:pPr>
      <w:r>
        <w:rPr>
          <w:rFonts w:ascii="Roboto" w:eastAsia="Roboto" w:hAnsi="Roboto" w:cs="Roboto"/>
          <w:sz w:val="24"/>
          <w:szCs w:val="24"/>
        </w:rPr>
        <w:t>Enter the Virtual machine IP address as the URL.</w:t>
      </w:r>
    </w:p>
    <w:p w14:paraId="5770DBDA" w14:textId="2829BB21" w:rsidR="006F7026" w:rsidRDefault="00B614B1">
      <w:pPr>
        <w:numPr>
          <w:ilvl w:val="0"/>
          <w:numId w:val="10"/>
        </w:numPr>
        <w:shd w:val="clear" w:color="auto" w:fill="FFFFFF"/>
        <w:rPr>
          <w:rFonts w:ascii="Roboto" w:eastAsia="Roboto" w:hAnsi="Roboto" w:cs="Roboto"/>
          <w:sz w:val="24"/>
          <w:szCs w:val="24"/>
        </w:rPr>
      </w:pPr>
      <w:r>
        <w:rPr>
          <w:rFonts w:ascii="Roboto" w:eastAsia="Roboto" w:hAnsi="Roboto" w:cs="Roboto"/>
          <w:sz w:val="24"/>
          <w:szCs w:val="24"/>
        </w:rPr>
        <w:t>Enter the sending profile from the drop-down menu that was created (sending Profile) before the campaign.</w:t>
      </w:r>
    </w:p>
    <w:p w14:paraId="1FAF31EF" w14:textId="27518272" w:rsidR="006F7026" w:rsidRDefault="00B614B1">
      <w:pPr>
        <w:numPr>
          <w:ilvl w:val="0"/>
          <w:numId w:val="10"/>
        </w:numPr>
        <w:shd w:val="clear" w:color="auto" w:fill="FFFFFF"/>
        <w:rPr>
          <w:rFonts w:ascii="Roboto" w:eastAsia="Roboto" w:hAnsi="Roboto" w:cs="Roboto"/>
          <w:sz w:val="24"/>
          <w:szCs w:val="24"/>
        </w:rPr>
      </w:pPr>
      <w:r>
        <w:rPr>
          <w:rFonts w:ascii="Roboto" w:eastAsia="Roboto" w:hAnsi="Roboto" w:cs="Roboto"/>
          <w:sz w:val="24"/>
          <w:szCs w:val="24"/>
        </w:rPr>
        <w:t xml:space="preserve">Select the group </w:t>
      </w:r>
      <w:r w:rsidR="002340EE">
        <w:rPr>
          <w:rFonts w:ascii="Roboto" w:eastAsia="Roboto" w:hAnsi="Roboto" w:cs="Roboto"/>
          <w:sz w:val="24"/>
          <w:szCs w:val="24"/>
        </w:rPr>
        <w:t>for</w:t>
      </w:r>
      <w:r>
        <w:rPr>
          <w:rFonts w:ascii="Roboto" w:eastAsia="Roboto" w:hAnsi="Roboto" w:cs="Roboto"/>
          <w:sz w:val="24"/>
          <w:szCs w:val="24"/>
        </w:rPr>
        <w:t xml:space="preserve"> the phishing email to be sent to that </w:t>
      </w:r>
      <w:r w:rsidR="002340EE">
        <w:rPr>
          <w:rFonts w:ascii="Roboto" w:eastAsia="Roboto" w:hAnsi="Roboto" w:cs="Roboto"/>
          <w:sz w:val="24"/>
          <w:szCs w:val="24"/>
        </w:rPr>
        <w:t>was</w:t>
      </w:r>
      <w:r>
        <w:rPr>
          <w:rFonts w:ascii="Roboto" w:eastAsia="Roboto" w:hAnsi="Roboto" w:cs="Roboto"/>
          <w:sz w:val="24"/>
          <w:szCs w:val="24"/>
        </w:rPr>
        <w:t xml:space="preserve"> created (Sending </w:t>
      </w:r>
      <w:r w:rsidR="002340EE">
        <w:rPr>
          <w:rFonts w:ascii="Roboto" w:eastAsia="Roboto" w:hAnsi="Roboto" w:cs="Roboto"/>
          <w:sz w:val="24"/>
          <w:szCs w:val="24"/>
        </w:rPr>
        <w:t>Group) before</w:t>
      </w:r>
      <w:r>
        <w:rPr>
          <w:rFonts w:ascii="Roboto" w:eastAsia="Roboto" w:hAnsi="Roboto" w:cs="Roboto"/>
          <w:sz w:val="24"/>
          <w:szCs w:val="24"/>
        </w:rPr>
        <w:t xml:space="preserve"> the campaign</w:t>
      </w:r>
      <w:r w:rsidR="002340EE">
        <w:rPr>
          <w:rFonts w:ascii="Roboto" w:eastAsia="Roboto" w:hAnsi="Roboto" w:cs="Roboto"/>
          <w:sz w:val="24"/>
          <w:szCs w:val="24"/>
        </w:rPr>
        <w:t>.</w:t>
      </w:r>
    </w:p>
    <w:p w14:paraId="1F1B5B58" w14:textId="2D78CC7F" w:rsidR="006F7026" w:rsidRDefault="002340EE">
      <w:pPr>
        <w:numPr>
          <w:ilvl w:val="0"/>
          <w:numId w:val="10"/>
        </w:numPr>
        <w:shd w:val="clear" w:color="auto" w:fill="FFFFFF"/>
        <w:rPr>
          <w:rFonts w:ascii="Roboto" w:eastAsia="Roboto" w:hAnsi="Roboto" w:cs="Roboto"/>
          <w:sz w:val="24"/>
          <w:szCs w:val="24"/>
        </w:rPr>
      </w:pPr>
      <w:r>
        <w:rPr>
          <w:rFonts w:ascii="Roboto" w:eastAsia="Roboto" w:hAnsi="Roboto" w:cs="Roboto"/>
          <w:sz w:val="24"/>
          <w:szCs w:val="24"/>
        </w:rPr>
        <w:t xml:space="preserve">Click launch campaign, a message appeared. </w:t>
      </w:r>
    </w:p>
    <w:p w14:paraId="778BF750" w14:textId="62FF8497" w:rsidR="006F7026" w:rsidRDefault="002340EE">
      <w:pPr>
        <w:numPr>
          <w:ilvl w:val="0"/>
          <w:numId w:val="10"/>
        </w:numPr>
        <w:shd w:val="clear" w:color="auto" w:fill="FFFFFF"/>
        <w:spacing w:after="240"/>
        <w:rPr>
          <w:rFonts w:ascii="Roboto" w:eastAsia="Roboto" w:hAnsi="Roboto" w:cs="Roboto"/>
          <w:sz w:val="24"/>
          <w:szCs w:val="24"/>
        </w:rPr>
      </w:pPr>
      <w:r>
        <w:rPr>
          <w:rFonts w:ascii="Roboto" w:eastAsia="Roboto" w:hAnsi="Roboto" w:cs="Roboto"/>
          <w:sz w:val="24"/>
          <w:szCs w:val="24"/>
        </w:rPr>
        <w:t>Clicked launch campaign schedule appears and clicked ok</w:t>
      </w:r>
    </w:p>
    <w:p w14:paraId="4F9BA8AE" w14:textId="77777777" w:rsidR="006F7026" w:rsidRDefault="00000000">
      <w:pPr>
        <w:shd w:val="clear" w:color="auto" w:fill="FFFFFF"/>
        <w:spacing w:before="240" w:after="240"/>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14:anchorId="47C8BADB" wp14:editId="7AB54197">
            <wp:extent cx="5731200" cy="3581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200" cy="3581400"/>
                    </a:xfrm>
                    <a:prstGeom prst="rect">
                      <a:avLst/>
                    </a:prstGeom>
                    <a:ln/>
                  </pic:spPr>
                </pic:pic>
              </a:graphicData>
            </a:graphic>
          </wp:inline>
        </w:drawing>
      </w:r>
    </w:p>
    <w:p w14:paraId="21A2F55A" w14:textId="77777777" w:rsidR="006F7026" w:rsidRDefault="00000000">
      <w:pPr>
        <w:shd w:val="clear" w:color="auto" w:fill="FFFFFF"/>
        <w:spacing w:before="240" w:after="240"/>
        <w:rPr>
          <w:rFonts w:ascii="Roboto" w:eastAsia="Roboto" w:hAnsi="Roboto" w:cs="Roboto"/>
          <w:sz w:val="24"/>
          <w:szCs w:val="24"/>
        </w:rPr>
      </w:pP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t xml:space="preserve"> </w:t>
      </w:r>
      <w:r>
        <w:rPr>
          <w:rFonts w:ascii="Roboto" w:eastAsia="Roboto" w:hAnsi="Roboto" w:cs="Roboto"/>
          <w:sz w:val="24"/>
          <w:szCs w:val="24"/>
        </w:rPr>
        <w:tab/>
      </w:r>
      <w:r>
        <w:rPr>
          <w:rFonts w:ascii="Roboto" w:eastAsia="Roboto" w:hAnsi="Roboto" w:cs="Roboto"/>
          <w:sz w:val="24"/>
          <w:szCs w:val="24"/>
        </w:rPr>
        <w:tab/>
      </w:r>
      <w:r>
        <w:rPr>
          <w:rFonts w:ascii="Roboto" w:eastAsia="Roboto" w:hAnsi="Roboto" w:cs="Roboto"/>
          <w:sz w:val="24"/>
          <w:szCs w:val="24"/>
        </w:rPr>
        <w:tab/>
      </w:r>
    </w:p>
    <w:p w14:paraId="03AB44E2" w14:textId="77777777" w:rsidR="006F7026" w:rsidRDefault="00000000">
      <w:pPr>
        <w:shd w:val="clear" w:color="auto" w:fill="FFFFFF"/>
        <w:spacing w:before="240" w:after="240"/>
        <w:rPr>
          <w:rFonts w:ascii="Roboto" w:eastAsia="Roboto" w:hAnsi="Roboto" w:cs="Roboto"/>
          <w:sz w:val="24"/>
          <w:szCs w:val="24"/>
        </w:rPr>
      </w:pPr>
      <w:r>
        <w:rPr>
          <w:rFonts w:ascii="Roboto" w:eastAsia="Roboto" w:hAnsi="Roboto" w:cs="Roboto"/>
          <w:sz w:val="24"/>
          <w:szCs w:val="24"/>
        </w:rPr>
        <w:tab/>
      </w:r>
      <w:r>
        <w:rPr>
          <w:rFonts w:ascii="Roboto" w:eastAsia="Roboto" w:hAnsi="Roboto" w:cs="Roboto"/>
          <w:sz w:val="24"/>
          <w:szCs w:val="24"/>
        </w:rPr>
        <w:tab/>
      </w:r>
    </w:p>
    <w:p w14:paraId="5C7E34A4" w14:textId="77777777" w:rsidR="006F7026" w:rsidRDefault="006F7026">
      <w:pPr>
        <w:shd w:val="clear" w:color="auto" w:fill="FFFFFF"/>
        <w:spacing w:before="240" w:after="240"/>
        <w:rPr>
          <w:rFonts w:ascii="Roboto" w:eastAsia="Roboto" w:hAnsi="Roboto" w:cs="Roboto"/>
          <w:sz w:val="24"/>
          <w:szCs w:val="24"/>
        </w:rPr>
      </w:pPr>
    </w:p>
    <w:p w14:paraId="70B66DAA" w14:textId="77777777" w:rsidR="006F7026" w:rsidRDefault="00000000">
      <w:pPr>
        <w:shd w:val="clear" w:color="auto" w:fill="FFFFFF"/>
      </w:pPr>
      <w:r>
        <w:tab/>
      </w:r>
      <w:r>
        <w:tab/>
      </w:r>
      <w:r>
        <w:tab/>
      </w:r>
      <w:r>
        <w:tab/>
      </w:r>
      <w:r>
        <w:tab/>
      </w:r>
      <w:r>
        <w:rPr>
          <w:noProof/>
        </w:rPr>
        <w:drawing>
          <wp:inline distT="114300" distB="114300" distL="114300" distR="114300" wp14:anchorId="16A23C7D" wp14:editId="68F739FC">
            <wp:extent cx="5731200" cy="3581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3581400"/>
                    </a:xfrm>
                    <a:prstGeom prst="rect">
                      <a:avLst/>
                    </a:prstGeom>
                    <a:ln/>
                  </pic:spPr>
                </pic:pic>
              </a:graphicData>
            </a:graphic>
          </wp:inline>
        </w:drawing>
      </w:r>
    </w:p>
    <w:p w14:paraId="2199F6CA" w14:textId="77777777" w:rsidR="006F7026" w:rsidRDefault="00000000">
      <w:pPr>
        <w:shd w:val="clear" w:color="auto" w:fill="FFFFFF"/>
      </w:pPr>
      <w:r>
        <w:lastRenderedPageBreak/>
        <w:tab/>
      </w:r>
      <w:r>
        <w:tab/>
      </w:r>
      <w:r>
        <w:tab/>
      </w:r>
      <w:r>
        <w:tab/>
      </w:r>
      <w:r>
        <w:rPr>
          <w:noProof/>
        </w:rPr>
        <w:drawing>
          <wp:inline distT="114300" distB="114300" distL="114300" distR="114300" wp14:anchorId="6F7869B0" wp14:editId="797B696A">
            <wp:extent cx="5731200" cy="3581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3581400"/>
                    </a:xfrm>
                    <a:prstGeom prst="rect">
                      <a:avLst/>
                    </a:prstGeom>
                    <a:ln/>
                  </pic:spPr>
                </pic:pic>
              </a:graphicData>
            </a:graphic>
          </wp:inline>
        </w:drawing>
      </w:r>
    </w:p>
    <w:p w14:paraId="2A9D69BE" w14:textId="77777777" w:rsidR="006F7026" w:rsidRDefault="00000000">
      <w:pPr>
        <w:shd w:val="clear" w:color="auto" w:fill="FFFFFF"/>
      </w:pPr>
      <w:r>
        <w:tab/>
      </w:r>
      <w:r>
        <w:tab/>
      </w:r>
      <w:r>
        <w:tab/>
      </w:r>
      <w:r>
        <w:tab/>
        <w:t xml:space="preserve"> </w:t>
      </w:r>
      <w:r>
        <w:tab/>
      </w:r>
      <w:r>
        <w:tab/>
      </w:r>
      <w:r>
        <w:tab/>
      </w:r>
      <w:r>
        <w:tab/>
        <w:t xml:space="preserve"> </w:t>
      </w:r>
      <w:r>
        <w:tab/>
      </w:r>
      <w:r>
        <w:tab/>
      </w:r>
      <w:r>
        <w:tab/>
      </w:r>
      <w:r>
        <w:tab/>
        <w:t xml:space="preserve"> </w:t>
      </w:r>
      <w:r>
        <w:rPr>
          <w:noProof/>
        </w:rPr>
        <w:drawing>
          <wp:inline distT="114300" distB="114300" distL="114300" distR="114300" wp14:anchorId="0E87F7AE" wp14:editId="11357E8B">
            <wp:extent cx="5731200" cy="35814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31200" cy="3581400"/>
                    </a:xfrm>
                    <a:prstGeom prst="rect">
                      <a:avLst/>
                    </a:prstGeom>
                    <a:ln/>
                  </pic:spPr>
                </pic:pic>
              </a:graphicData>
            </a:graphic>
          </wp:inline>
        </w:drawing>
      </w:r>
      <w:r>
        <w:tab/>
      </w:r>
      <w:r>
        <w:tab/>
      </w:r>
      <w:r>
        <w:tab/>
      </w:r>
      <w:r>
        <w:tab/>
        <w:t xml:space="preserve"> </w:t>
      </w:r>
      <w:r>
        <w:tab/>
      </w:r>
      <w:r>
        <w:tab/>
      </w:r>
      <w:r>
        <w:tab/>
      </w:r>
      <w:r>
        <w:tab/>
        <w:t xml:space="preserve"> </w:t>
      </w:r>
      <w:r>
        <w:tab/>
      </w:r>
      <w:r>
        <w:tab/>
      </w:r>
      <w:r>
        <w:tab/>
      </w:r>
    </w:p>
    <w:p w14:paraId="73EE6700" w14:textId="77777777" w:rsidR="006F7026" w:rsidRDefault="00000000">
      <w:pPr>
        <w:shd w:val="clear" w:color="auto" w:fill="FFFFFF"/>
      </w:pPr>
      <w:r>
        <w:tab/>
      </w:r>
      <w:r>
        <w:tab/>
      </w:r>
    </w:p>
    <w:p w14:paraId="1BF2680F" w14:textId="77777777" w:rsidR="006F7026" w:rsidRDefault="00000000">
      <w:pPr>
        <w:shd w:val="clear" w:color="auto" w:fill="FFFFFF"/>
      </w:pPr>
      <w:r>
        <w:tab/>
      </w:r>
      <w:r>
        <w:tab/>
      </w:r>
      <w:r>
        <w:tab/>
      </w:r>
    </w:p>
    <w:p w14:paraId="3D8EC112" w14:textId="77777777" w:rsidR="006F7026" w:rsidRDefault="00000000">
      <w:pPr>
        <w:shd w:val="clear" w:color="auto" w:fill="FFFFFF"/>
      </w:pPr>
      <w:r>
        <w:tab/>
      </w:r>
      <w:r>
        <w:tab/>
      </w:r>
      <w:r>
        <w:tab/>
      </w:r>
    </w:p>
    <w:p w14:paraId="28919D2B" w14:textId="77777777" w:rsidR="006F7026" w:rsidRDefault="00000000">
      <w:r>
        <w:tab/>
      </w:r>
      <w:r>
        <w:tab/>
      </w:r>
    </w:p>
    <w:p w14:paraId="754734FD" w14:textId="77777777" w:rsidR="006F7026" w:rsidRDefault="00000000">
      <w:r>
        <w:rPr>
          <w:noProof/>
        </w:rPr>
        <w:lastRenderedPageBreak/>
        <w:drawing>
          <wp:inline distT="114300" distB="114300" distL="114300" distR="114300" wp14:anchorId="4C44540A" wp14:editId="7458F0A7">
            <wp:extent cx="6106380" cy="3424238"/>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6106380" cy="3424238"/>
                    </a:xfrm>
                    <a:prstGeom prst="rect">
                      <a:avLst/>
                    </a:prstGeom>
                    <a:ln/>
                  </pic:spPr>
                </pic:pic>
              </a:graphicData>
            </a:graphic>
          </wp:inline>
        </w:drawing>
      </w:r>
      <w:r>
        <w:rPr>
          <w:noProof/>
        </w:rPr>
        <w:drawing>
          <wp:inline distT="114300" distB="114300" distL="114300" distR="114300" wp14:anchorId="13151B86" wp14:editId="2BCDAA0A">
            <wp:extent cx="5731200" cy="35814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200" cy="3581400"/>
                    </a:xfrm>
                    <a:prstGeom prst="rect">
                      <a:avLst/>
                    </a:prstGeom>
                    <a:ln/>
                  </pic:spPr>
                </pic:pic>
              </a:graphicData>
            </a:graphic>
          </wp:inline>
        </w:drawing>
      </w:r>
      <w:r>
        <w:rPr>
          <w:noProof/>
        </w:rPr>
        <w:lastRenderedPageBreak/>
        <w:drawing>
          <wp:inline distT="114300" distB="114300" distL="114300" distR="114300" wp14:anchorId="0C010A9E" wp14:editId="1F00FFBB">
            <wp:extent cx="5731200" cy="35814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581400"/>
                    </a:xfrm>
                    <a:prstGeom prst="rect">
                      <a:avLst/>
                    </a:prstGeom>
                    <a:ln/>
                  </pic:spPr>
                </pic:pic>
              </a:graphicData>
            </a:graphic>
          </wp:inline>
        </w:drawing>
      </w:r>
      <w:r>
        <w:rPr>
          <w:noProof/>
        </w:rPr>
        <w:drawing>
          <wp:inline distT="114300" distB="114300" distL="114300" distR="114300" wp14:anchorId="045F627C" wp14:editId="5A51CF57">
            <wp:extent cx="5731200" cy="35814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3581400"/>
                    </a:xfrm>
                    <a:prstGeom prst="rect">
                      <a:avLst/>
                    </a:prstGeom>
                    <a:ln/>
                  </pic:spPr>
                </pic:pic>
              </a:graphicData>
            </a:graphic>
          </wp:inline>
        </w:drawing>
      </w:r>
      <w:r>
        <w:rPr>
          <w:noProof/>
        </w:rPr>
        <w:lastRenderedPageBreak/>
        <w:drawing>
          <wp:inline distT="114300" distB="114300" distL="114300" distR="114300" wp14:anchorId="0F8C2176" wp14:editId="0DEC7214">
            <wp:extent cx="5731200" cy="35814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3581400"/>
                    </a:xfrm>
                    <a:prstGeom prst="rect">
                      <a:avLst/>
                    </a:prstGeom>
                    <a:ln/>
                  </pic:spPr>
                </pic:pic>
              </a:graphicData>
            </a:graphic>
          </wp:inline>
        </w:drawing>
      </w:r>
      <w:r>
        <w:rPr>
          <w:noProof/>
        </w:rPr>
        <w:drawing>
          <wp:inline distT="114300" distB="114300" distL="114300" distR="114300" wp14:anchorId="42E1244F" wp14:editId="523AC9A2">
            <wp:extent cx="5731200" cy="3581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3581400"/>
                    </a:xfrm>
                    <a:prstGeom prst="rect">
                      <a:avLst/>
                    </a:prstGeom>
                    <a:ln/>
                  </pic:spPr>
                </pic:pic>
              </a:graphicData>
            </a:graphic>
          </wp:inline>
        </w:drawing>
      </w:r>
    </w:p>
    <w:sectPr w:rsidR="006F702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033"/>
    <w:multiLevelType w:val="multilevel"/>
    <w:tmpl w:val="04BAB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9D5C10"/>
    <w:multiLevelType w:val="multilevel"/>
    <w:tmpl w:val="59C45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1411AC"/>
    <w:multiLevelType w:val="multilevel"/>
    <w:tmpl w:val="6C4E4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BE5C55"/>
    <w:multiLevelType w:val="multilevel"/>
    <w:tmpl w:val="0464B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DF6574"/>
    <w:multiLevelType w:val="multilevel"/>
    <w:tmpl w:val="B38EF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002EA9"/>
    <w:multiLevelType w:val="multilevel"/>
    <w:tmpl w:val="7B923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E2561B"/>
    <w:multiLevelType w:val="multilevel"/>
    <w:tmpl w:val="0BEE2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990283"/>
    <w:multiLevelType w:val="multilevel"/>
    <w:tmpl w:val="2204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FD94197"/>
    <w:multiLevelType w:val="multilevel"/>
    <w:tmpl w:val="044C5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0486CFF"/>
    <w:multiLevelType w:val="multilevel"/>
    <w:tmpl w:val="9C480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7040C6"/>
    <w:multiLevelType w:val="multilevel"/>
    <w:tmpl w:val="427CD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CE3710"/>
    <w:multiLevelType w:val="multilevel"/>
    <w:tmpl w:val="47F0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4201272">
    <w:abstractNumId w:val="2"/>
  </w:num>
  <w:num w:numId="2" w16cid:durableId="503938358">
    <w:abstractNumId w:val="0"/>
  </w:num>
  <w:num w:numId="3" w16cid:durableId="1018653960">
    <w:abstractNumId w:val="4"/>
  </w:num>
  <w:num w:numId="4" w16cid:durableId="1191452651">
    <w:abstractNumId w:val="11"/>
  </w:num>
  <w:num w:numId="5" w16cid:durableId="293872326">
    <w:abstractNumId w:val="7"/>
  </w:num>
  <w:num w:numId="6" w16cid:durableId="137037855">
    <w:abstractNumId w:val="10"/>
  </w:num>
  <w:num w:numId="7" w16cid:durableId="13701757">
    <w:abstractNumId w:val="6"/>
  </w:num>
  <w:num w:numId="8" w16cid:durableId="1990480636">
    <w:abstractNumId w:val="3"/>
  </w:num>
  <w:num w:numId="9" w16cid:durableId="231697061">
    <w:abstractNumId w:val="8"/>
  </w:num>
  <w:num w:numId="10" w16cid:durableId="1063720636">
    <w:abstractNumId w:val="5"/>
  </w:num>
  <w:num w:numId="11" w16cid:durableId="1858425353">
    <w:abstractNumId w:val="9"/>
  </w:num>
  <w:num w:numId="12" w16cid:durableId="2154300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7026"/>
    <w:rsid w:val="002340EE"/>
    <w:rsid w:val="006F7026"/>
    <w:rsid w:val="009326A9"/>
    <w:rsid w:val="00B614B1"/>
    <w:rsid w:val="00B97537"/>
    <w:rsid w:val="00F96FC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8BCDFCA"/>
  <w15:docId w15:val="{E1CDCA3A-212A-FE49-80E3-B728F9D41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B97537"/>
    <w:rPr>
      <w:color w:val="0000FF" w:themeColor="hyperlink"/>
      <w:u w:val="single"/>
    </w:rPr>
  </w:style>
  <w:style w:type="character" w:styleId="UnresolvedMention">
    <w:name w:val="Unresolved Mention"/>
    <w:basedOn w:val="DefaultParagraphFont"/>
    <w:uiPriority w:val="99"/>
    <w:semiHidden/>
    <w:unhideWhenUsed/>
    <w:rsid w:val="00B975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umassglobal86@gmail.com"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8</Pages>
  <Words>1091</Words>
  <Characters>6219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Kiweesi, Vincent S</cp:lastModifiedBy>
  <cp:revision>3</cp:revision>
  <dcterms:created xsi:type="dcterms:W3CDTF">2023-06-23T20:17:00Z</dcterms:created>
  <dcterms:modified xsi:type="dcterms:W3CDTF">2023-06-24T03:58:00Z</dcterms:modified>
</cp:coreProperties>
</file>